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textAlignment w:val="auto"/>
        <w:rPr>
          <w:rFonts w:hint="eastAsia" w:ascii="仿宋_GB2312" w:eastAsia="仿宋_GB2312" w:cs="Times New Roman"/>
          <w:sz w:val="32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万载县农业农村局2022年政府信息公开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jc w:val="center"/>
        <w:textAlignment w:val="auto"/>
        <w:rPr>
          <w:rFonts w:hint="eastAsia" w:ascii="仿宋_GB2312" w:eastAsia="仿宋_GB2312" w:cs="Times New Roman"/>
          <w:sz w:val="32"/>
          <w:szCs w:val="2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jc w:val="left"/>
        <w:textAlignment w:val="auto"/>
        <w:rPr>
          <w:rFonts w:hint="eastAsia" w:ascii="仿宋_GB2312" w:eastAsia="仿宋_GB2312" w:cs="Times New Roman"/>
          <w:sz w:val="32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（以下简称《条例》）要求编制本报告。本报告由总体情况、主动公开政府信息情况、依申请公开政府信息办理情况、行政复议诉讼和申诉情况、政府信息公开工作存在的主要问题及改进情况等六部分组成。本报告所列数据的统计期限自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年1月1日至202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年12月31日。联系方式：万载县农业农村局人秘股（地址：万宜路布城路段农业大楼），联系电话：0795-8309821。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年，万载县农业农村局以习近平新时代中国特色社会主义思想为指导，全面贯彻党的十九大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和党的二十大</w:t>
      </w:r>
      <w:r>
        <w:rPr>
          <w:rFonts w:hint="eastAsia" w:ascii="仿宋_GB2312" w:hAnsi="仿宋_GB2312" w:eastAsia="仿宋_GB2312" w:cs="仿宋_GB2312"/>
          <w:sz w:val="32"/>
          <w:szCs w:val="32"/>
        </w:rPr>
        <w:t>精神，深入学习贯彻习近平总书记在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党的二十大</w:t>
      </w:r>
      <w:r>
        <w:rPr>
          <w:rFonts w:hint="eastAsia" w:ascii="仿宋_GB2312" w:hAnsi="仿宋_GB2312" w:eastAsia="仿宋_GB2312" w:cs="仿宋_GB2312"/>
          <w:sz w:val="32"/>
          <w:szCs w:val="32"/>
        </w:rPr>
        <w:t>上重要讲话精神，围绕县委县政府中心工作，认真执行《中华人民共和国政府信息公开条例》，结合我局工作实际，依法公开政务信息，进一步规范政府信息公开工作，全力保障公民、法人和其他组织依法获取相关政策、政务信息。现就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年度政府信息公开工作报告如下：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（一）主动公开情况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年，我局主动公开政府信息总计124条，其中部门动态信息3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条，公告公示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42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条，重点领域信息公开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37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条，其他信息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101</w:t>
      </w:r>
      <w:r>
        <w:rPr>
          <w:rFonts w:hint="eastAsia" w:ascii="仿宋_GB2312" w:hAnsi="仿宋_GB2312" w:eastAsia="仿宋_GB2312" w:cs="仿宋_GB2312"/>
          <w:sz w:val="32"/>
          <w:szCs w:val="32"/>
        </w:rPr>
        <w:t>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依申请公开情况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我局2022年度未收到依申请公开信息。</w:t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政府信息管理情况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强化组织领导，明确职责。确定人秘股负责本单位政府信息发布，确保政府信息公开工作顺利推进；二是严格执行“五公开”制度，规范公开内容，从政治导向、语言文字、政策法律、公民隐私等各方面严格把关。三是充分利用网络媒介，坚持“常态公开、透明公开”的工作原则，将信息进行全面网上公开，做到及时发布政府信息，特别是农业农村政策变化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（四）政府信息公开平台建设情况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持续完善政府门户网站集约化建设，做好依申请公开渠道和留言咨询平台的维护保障工作，定期登录并清理局电子邮箱，确保社会公众正常的信息公开申请和留言能够有效投递，切实保障政民互动渠道畅通。主动做好网站信息更新工作，第一时间做好政策解读，第一时间回应百姓关切。及时向社会发布农业农村方面业务公告以及我局日常工作动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（五）加强政府信息公开监督保障工作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完善领导机构，落实责任，形成“责任明晰、按级负责、层层落实、违责追究”的工作机制，明确实施政府信息公开的范围、形式、公开程序，以及股室职责分工，齐抓共管，形成工作合力。突出信息公开重点部门和重点内容，以满足广大群众需求。二是确定信息公开的重点内容。对照我局政府信息公开工作现状，认真开展查漏补缺工作，加强对规范性文件进行清理和梳理。凡属要公开的信息，都严格做到职能股室把好初审关、局人秘股把好复审关、局领导把好审签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 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1276078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（一）存在的主要问题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1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一是公开内容较少且单一，多数为常规工作，导致群众参与积极性低。二是对部分政策内容没有作进一步说明和解释，内容不够详细，导致群众无法理解，避重就轻。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（二）改进措施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1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一是加强政策的解读形式，提高政策知晓度；二是落实政务公开工作专人负责，加强业务培训，不断提高业务人员工作水平。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1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按照《国务院办公厅关于印发〈政府信息公开信息处理费管理办法〉的通知》（国办函〔2020〕109号）规定的按件、按量收费标准，本年度没有产生信息公开处理费。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kNDVlMTFlMWY1MGEyNjY0ZTE4MmI2NzFmYWVhMzYifQ=="/>
  </w:docVars>
  <w:rsids>
    <w:rsidRoot w:val="7B046A50"/>
    <w:rsid w:val="0DA10224"/>
    <w:rsid w:val="154F428B"/>
    <w:rsid w:val="1C3B7A96"/>
    <w:rsid w:val="1FD444E0"/>
    <w:rsid w:val="219A525F"/>
    <w:rsid w:val="2D8868B3"/>
    <w:rsid w:val="30B31E99"/>
    <w:rsid w:val="39FB652C"/>
    <w:rsid w:val="6D1B05CF"/>
    <w:rsid w:val="734B14E2"/>
    <w:rsid w:val="75622B13"/>
    <w:rsid w:val="76CD220E"/>
    <w:rsid w:val="78D43D28"/>
    <w:rsid w:val="79941CBA"/>
    <w:rsid w:val="7B04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2184</Words>
  <Characters>2447</Characters>
  <Lines>0</Lines>
  <Paragraphs>0</Paragraphs>
  <TotalTime>19</TotalTime>
  <ScaleCrop>false</ScaleCrop>
  <LinksUpToDate>false</LinksUpToDate>
  <CharactersWithSpaces>2450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2023-01-16T07:43:00Z</dcterms:created>
  <dc:creator>七只耳朵</dc:creator>
  <cp:lastModifiedBy>七只耳朵</cp:lastModifiedBy>
  <dcterms:modified xsi:type="dcterms:W3CDTF">2024-04-08T08:23:53Z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A8246672109046A4B0161DD469427169</vt:lpwstr>
  </property>
</Properties>
</file>